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8.385925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July 4 - Men's Club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777343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Red, White and Blue (Two-Man Best Ball)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777343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Both scores on 4,8,12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1677246093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RESULTS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1689453125" w:line="276.0208797454834" w:lineRule="auto"/>
        <w:ind w:left="0" w:right="0" w:firstLine="10.4107666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1 Dan Nelson - Eric Boline $50 each -10 2 Isaac Savedra - Mike Desorcie $25 each -9 3 Jamie Nienajadlo - Chad DeCook $15 each -8 Scorecard Playoff 4 Chritstian Hildago - Josh Hougen -8 5 Dan Pyan - Rich Rowley -6 6 Ricky Johnson - Mason Duckett -5 7 Dustin Hookum - Jessie Martinez -3 8 Lee Miller - Rick Johnson -3 9 Erik Hoffman - Brian Waletzki -1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865234375" w:line="240" w:lineRule="auto"/>
        <w:ind w:left="2708.685760498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Chip-Ins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99414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Mike Desorcie $85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1683349609375" w:line="240" w:lineRule="auto"/>
        <w:ind w:left="2403.885650634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GROSS SCORES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Eric Boline 70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Mason Duckett 74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Isaac Savedra 75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18.385925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Josh Hougen 76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3.8858032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Chad DeCook 77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Ricky Johnson 80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Rick Johnson 80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99414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Dan Nelson 81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777343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Dan Pyan 82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Erik Hoffman 85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99414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Rich Rowley 86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77734375" w:line="240" w:lineRule="auto"/>
        <w:ind w:left="418.385925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Jamie Nienajadlo 86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Mike Desorcie 86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96044921875" w:line="240" w:lineRule="auto"/>
        <w:ind w:left="423.8858032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Christian Hildago 88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18.385925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Jessie Martinez 89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716308593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Brian Waletzki 90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8383789062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Lee Miller 91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990966796875" w:line="240" w:lineRule="auto"/>
        <w:ind w:left="428.99291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642799377441406"/>
          <w:szCs w:val="19.642799377441406"/>
          <w:u w:val="none"/>
          <w:shd w:fill="auto" w:val="clear"/>
          <w:vertAlign w:val="baseline"/>
          <w:rtl w:val="0"/>
        </w:rPr>
        <w:t xml:space="preserve">Dustin Hookum 104</w:t>
      </w:r>
    </w:p>
    <w:sectPr>
      <w:pgSz w:h="15840" w:w="12240" w:orient="portrait"/>
      <w:pgMar w:bottom="4511.99951171875" w:top="1097.171630859375" w:left="1320.3498840332031" w:right="1184.70581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